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D08" w:rsidRDefault="00FD69ED">
      <w:pPr>
        <w:pStyle w:val="Standard"/>
      </w:pPr>
      <w:r>
        <w:rPr>
          <w:noProof/>
          <w:lang w:eastAsia="fr-FR"/>
        </w:rPr>
        <w:drawing>
          <wp:anchor distT="0" distB="0" distL="114300" distR="114300" simplePos="0" relativeHeight="251658240" behindDoc="0" locked="0" layoutInCell="1" allowOverlap="1">
            <wp:simplePos x="0" y="0"/>
            <wp:positionH relativeFrom="column">
              <wp:posOffset>3093840</wp:posOffset>
            </wp:positionH>
            <wp:positionV relativeFrom="paragraph">
              <wp:posOffset>720</wp:posOffset>
            </wp:positionV>
            <wp:extent cx="1362240" cy="1630800"/>
            <wp:effectExtent l="0" t="0" r="9360" b="7500"/>
            <wp:wrapSquare wrapText="bothSides"/>
            <wp:docPr id="1"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21440" r="22797"/>
                    <a:stretch>
                      <a:fillRect/>
                    </a:stretch>
                  </pic:blipFill>
                  <pic:spPr>
                    <a:xfrm>
                      <a:off x="0" y="0"/>
                      <a:ext cx="1362240" cy="1630800"/>
                    </a:xfrm>
                    <a:prstGeom prst="rect">
                      <a:avLst/>
                    </a:prstGeom>
                    <a:noFill/>
                    <a:ln>
                      <a:noFill/>
                      <a:prstDash/>
                    </a:ln>
                  </pic:spPr>
                </pic:pic>
              </a:graphicData>
            </a:graphic>
          </wp:anchor>
        </w:drawing>
      </w:r>
      <w:r>
        <w:rPr>
          <w:b/>
          <w:sz w:val="40"/>
          <w:szCs w:val="40"/>
          <w:u w:val="single"/>
        </w:rPr>
        <w:br/>
      </w:r>
    </w:p>
    <w:p w:rsidR="00546D08" w:rsidRDefault="00546D08">
      <w:pPr>
        <w:pStyle w:val="Standard"/>
        <w:rPr>
          <w:b/>
          <w:sz w:val="40"/>
          <w:szCs w:val="40"/>
          <w:u w:val="single"/>
        </w:rPr>
      </w:pPr>
    </w:p>
    <w:p w:rsidR="00546D08" w:rsidRDefault="00546D08">
      <w:pPr>
        <w:pStyle w:val="Standard"/>
        <w:rPr>
          <w:b/>
          <w:sz w:val="40"/>
          <w:szCs w:val="40"/>
          <w:u w:val="single"/>
        </w:rPr>
      </w:pPr>
    </w:p>
    <w:p w:rsidR="00546D08" w:rsidRDefault="00546D08">
      <w:pPr>
        <w:pStyle w:val="Standard"/>
        <w:rPr>
          <w:b/>
          <w:sz w:val="40"/>
          <w:szCs w:val="40"/>
          <w:u w:val="single"/>
        </w:rPr>
      </w:pPr>
    </w:p>
    <w:p w:rsidR="00546D08" w:rsidRDefault="00546D08">
      <w:pPr>
        <w:pStyle w:val="Standard"/>
        <w:rPr>
          <w:b/>
          <w:sz w:val="40"/>
          <w:szCs w:val="40"/>
          <w:u w:val="single"/>
        </w:rPr>
      </w:pPr>
    </w:p>
    <w:p w:rsidR="00546D08" w:rsidRDefault="00FD69ED">
      <w:pPr>
        <w:pStyle w:val="Standard"/>
        <w:jc w:val="center"/>
      </w:pPr>
      <w:r>
        <w:rPr>
          <w:b/>
          <w:sz w:val="36"/>
          <w:szCs w:val="28"/>
          <w:u w:val="single"/>
        </w:rPr>
        <w:t>Dossier de candidature</w:t>
      </w:r>
    </w:p>
    <w:p w:rsidR="00546D08" w:rsidRDefault="00FD69ED">
      <w:pPr>
        <w:pStyle w:val="Standard"/>
        <w:jc w:val="center"/>
      </w:pPr>
      <w:r>
        <w:rPr>
          <w:b/>
          <w:sz w:val="40"/>
          <w:szCs w:val="40"/>
        </w:rPr>
        <w:t>Labellisation des établissements</w:t>
      </w:r>
      <w:r>
        <w:rPr>
          <w:b/>
          <w:sz w:val="40"/>
          <w:szCs w:val="40"/>
        </w:rPr>
        <w:t xml:space="preserve"> de </w:t>
      </w:r>
      <w:r>
        <w:rPr>
          <w:b/>
          <w:color w:val="CE181E"/>
          <w:sz w:val="40"/>
          <w:szCs w:val="40"/>
          <w:u w:val="single"/>
        </w:rPr>
        <w:t>l’enseignement agricole</w:t>
      </w:r>
      <w:r>
        <w:rPr>
          <w:b/>
          <w:sz w:val="40"/>
          <w:szCs w:val="40"/>
        </w:rPr>
        <w:t xml:space="preserve"> en démarche de développement durable (E3D)</w:t>
      </w:r>
    </w:p>
    <w:p w:rsidR="00546D08" w:rsidRDefault="00FD69ED">
      <w:pPr>
        <w:pStyle w:val="Standard"/>
        <w:jc w:val="center"/>
      </w:pPr>
      <w:r>
        <w:rPr>
          <w:b/>
          <w:sz w:val="40"/>
          <w:szCs w:val="40"/>
        </w:rPr>
        <w:t>2021-2024</w:t>
      </w:r>
    </w:p>
    <w:p w:rsidR="00546D08" w:rsidRDefault="00546D08">
      <w:pPr>
        <w:pStyle w:val="Standard"/>
        <w:jc w:val="center"/>
        <w:rPr>
          <w:b/>
          <w:sz w:val="40"/>
          <w:szCs w:val="40"/>
          <w:u w:val="single"/>
        </w:rPr>
      </w:pPr>
    </w:p>
    <w:p w:rsidR="00546D08" w:rsidRDefault="00FD69ED">
      <w:pPr>
        <w:pStyle w:val="Standard"/>
        <w:tabs>
          <w:tab w:val="left" w:pos="6237"/>
        </w:tabs>
      </w:pPr>
      <w:r>
        <w:rPr>
          <w:b/>
          <w:sz w:val="28"/>
          <w:szCs w:val="28"/>
          <w:u w:val="single"/>
        </w:rPr>
        <w:t>Type d’établissement :</w:t>
      </w:r>
      <w:r>
        <w:rPr>
          <w:sz w:val="28"/>
          <w:szCs w:val="28"/>
        </w:rPr>
        <w:tab/>
      </w:r>
      <w:r>
        <w:rPr>
          <w:b/>
          <w:sz w:val="28"/>
          <w:szCs w:val="28"/>
        </w:rPr>
        <w:t>Enseignement</w:t>
      </w:r>
      <w:r>
        <w:rPr>
          <w:sz w:val="28"/>
          <w:szCs w:val="28"/>
        </w:rPr>
        <w:t xml:space="preserve"> </w:t>
      </w:r>
      <w:r>
        <w:rPr>
          <w:sz w:val="28"/>
          <w:szCs w:val="28"/>
        </w:rPr>
        <w:tab/>
      </w:r>
      <w:r>
        <w:rPr>
          <w:b/>
          <w:sz w:val="28"/>
          <w:szCs w:val="28"/>
        </w:rPr>
        <w:t>public / privé</w:t>
      </w:r>
    </w:p>
    <w:p w:rsidR="00546D08" w:rsidRDefault="00FD69ED">
      <w:pPr>
        <w:pStyle w:val="Standard"/>
      </w:pPr>
      <w:r>
        <w:rPr>
          <w:b/>
          <w:sz w:val="28"/>
          <w:szCs w:val="28"/>
          <w:u w:val="single"/>
        </w:rPr>
        <w:t>Nom complet de l’établissement :</w:t>
      </w:r>
    </w:p>
    <w:p w:rsidR="00546D08" w:rsidRDefault="00FD69ED">
      <w:pPr>
        <w:pStyle w:val="Standard"/>
        <w:tabs>
          <w:tab w:val="left" w:pos="7797"/>
        </w:tabs>
        <w:jc w:val="both"/>
      </w:pPr>
      <w:r>
        <w:rPr>
          <w:b/>
          <w:sz w:val="28"/>
          <w:szCs w:val="28"/>
          <w:u w:val="single"/>
        </w:rPr>
        <w:t>Ville :</w:t>
      </w:r>
      <w:r>
        <w:rPr>
          <w:b/>
          <w:sz w:val="28"/>
          <w:szCs w:val="28"/>
        </w:rPr>
        <w:tab/>
      </w:r>
      <w:r>
        <w:rPr>
          <w:b/>
          <w:sz w:val="28"/>
          <w:szCs w:val="28"/>
          <w:u w:val="single"/>
        </w:rPr>
        <w:t>Département :</w:t>
      </w:r>
    </w:p>
    <w:p w:rsidR="00546D08" w:rsidRDefault="00FD69ED">
      <w:pPr>
        <w:pStyle w:val="Standard"/>
        <w:tabs>
          <w:tab w:val="left" w:pos="7797"/>
        </w:tabs>
        <w:jc w:val="both"/>
      </w:pPr>
      <w:r>
        <w:rPr>
          <w:b/>
          <w:sz w:val="28"/>
          <w:szCs w:val="28"/>
          <w:u w:val="single"/>
        </w:rPr>
        <w:t>Nom de la collectivité de rattachement</w:t>
      </w:r>
      <w:r>
        <w:rPr>
          <w:sz w:val="28"/>
          <w:szCs w:val="28"/>
        </w:rPr>
        <w:t> :</w:t>
      </w:r>
    </w:p>
    <w:p w:rsidR="00546D08" w:rsidRDefault="00546D08">
      <w:pPr>
        <w:pStyle w:val="Standard"/>
        <w:tabs>
          <w:tab w:val="left" w:pos="7797"/>
        </w:tabs>
        <w:spacing w:after="120"/>
        <w:jc w:val="both"/>
        <w:rPr>
          <w:sz w:val="24"/>
          <w:szCs w:val="28"/>
        </w:rPr>
      </w:pPr>
    </w:p>
    <w:p w:rsidR="00546D08" w:rsidRDefault="00FD69ED">
      <w:pPr>
        <w:pStyle w:val="Standard"/>
        <w:tabs>
          <w:tab w:val="left" w:pos="7797"/>
        </w:tabs>
        <w:spacing w:after="120"/>
        <w:jc w:val="both"/>
      </w:pPr>
      <w:r>
        <w:rPr>
          <w:b/>
          <w:sz w:val="24"/>
          <w:szCs w:val="28"/>
        </w:rPr>
        <w:t>Nom des écoles/établiss</w:t>
      </w:r>
      <w:r>
        <w:rPr>
          <w:b/>
          <w:sz w:val="24"/>
          <w:szCs w:val="28"/>
        </w:rPr>
        <w:t>ements avec qui vous êtes partenaires sur la démarche E3D</w:t>
      </w:r>
      <w:r>
        <w:rPr>
          <w:sz w:val="24"/>
          <w:szCs w:val="28"/>
        </w:rPr>
        <w:t xml:space="preserve"> (cf. p.2)</w:t>
      </w:r>
    </w:p>
    <w:p w:rsidR="00546D08" w:rsidRDefault="00546D08">
      <w:pPr>
        <w:pStyle w:val="Standard"/>
        <w:tabs>
          <w:tab w:val="left" w:pos="7797"/>
        </w:tabs>
        <w:spacing w:after="120"/>
        <w:jc w:val="both"/>
        <w:rPr>
          <w:sz w:val="24"/>
          <w:szCs w:val="28"/>
        </w:rPr>
      </w:pPr>
    </w:p>
    <w:p w:rsidR="00546D08" w:rsidRDefault="00546D08">
      <w:pPr>
        <w:pStyle w:val="Standard"/>
        <w:tabs>
          <w:tab w:val="left" w:pos="7797"/>
        </w:tabs>
        <w:spacing w:after="120"/>
        <w:jc w:val="both"/>
        <w:rPr>
          <w:sz w:val="24"/>
          <w:szCs w:val="28"/>
        </w:rPr>
      </w:pPr>
    </w:p>
    <w:p w:rsidR="00546D08" w:rsidRDefault="00546D08">
      <w:pPr>
        <w:pStyle w:val="Standard"/>
        <w:spacing w:after="0"/>
        <w:jc w:val="center"/>
        <w:rPr>
          <w:b/>
          <w:sz w:val="28"/>
          <w:szCs w:val="28"/>
          <w:u w:val="single"/>
        </w:rPr>
      </w:pPr>
    </w:p>
    <w:p w:rsidR="00546D08" w:rsidRDefault="00FD69ED">
      <w:pPr>
        <w:pStyle w:val="Standard"/>
        <w:jc w:val="both"/>
      </w:pPr>
      <w:r>
        <w:rPr>
          <w:b/>
          <w:sz w:val="24"/>
        </w:rPr>
        <w:t>Dossier de candidature à envoyer au rectorat par mail à chacune des deux adresses suivantes :</w:t>
      </w:r>
    </w:p>
    <w:p w:rsidR="00546D08" w:rsidRDefault="00FD69ED">
      <w:pPr>
        <w:pStyle w:val="Standard"/>
        <w:jc w:val="center"/>
      </w:pPr>
      <w:hyperlink r:id="rId8" w:history="1">
        <w:r>
          <w:rPr>
            <w:rStyle w:val="Internetlink"/>
            <w:b/>
            <w:color w:val="auto"/>
            <w:sz w:val="24"/>
          </w:rPr>
          <w:t>ipr@ac-lyon.fr</w:t>
        </w:r>
      </w:hyperlink>
      <w:r>
        <w:rPr>
          <w:rStyle w:val="Internetlink"/>
          <w:b/>
          <w:color w:val="auto"/>
          <w:sz w:val="24"/>
          <w:u w:val="none"/>
        </w:rPr>
        <w:t xml:space="preserve"> (à l’attention de Madame </w:t>
      </w:r>
      <w:proofErr w:type="spellStart"/>
      <w:r>
        <w:rPr>
          <w:rStyle w:val="Internetlink"/>
          <w:b/>
          <w:color w:val="auto"/>
          <w:sz w:val="24"/>
          <w:u w:val="none"/>
        </w:rPr>
        <w:t>Bothoa</w:t>
      </w:r>
      <w:proofErr w:type="spellEnd"/>
      <w:r>
        <w:rPr>
          <w:rStyle w:val="Internetlink"/>
          <w:b/>
          <w:color w:val="auto"/>
          <w:sz w:val="24"/>
          <w:u w:val="none"/>
        </w:rPr>
        <w:t>)</w:t>
      </w:r>
      <w:r>
        <w:rPr>
          <w:rStyle w:val="Internetlink"/>
          <w:b/>
          <w:color w:val="auto"/>
          <w:sz w:val="24"/>
          <w:u w:val="none"/>
        </w:rPr>
        <w:tab/>
      </w:r>
      <w:r>
        <w:rPr>
          <w:rStyle w:val="Internetlink"/>
          <w:b/>
          <w:color w:val="auto"/>
          <w:sz w:val="24"/>
          <w:u w:val="none"/>
        </w:rPr>
        <w:tab/>
      </w:r>
    </w:p>
    <w:p w:rsidR="00546D08" w:rsidRDefault="00546D08">
      <w:pPr>
        <w:pStyle w:val="Standard"/>
        <w:jc w:val="center"/>
        <w:rPr>
          <w:b/>
          <w:sz w:val="24"/>
        </w:rPr>
      </w:pPr>
    </w:p>
    <w:p w:rsidR="00546D08" w:rsidRDefault="00FD69ED">
      <w:pPr>
        <w:pStyle w:val="Standard"/>
        <w:spacing w:before="240"/>
        <w:jc w:val="center"/>
      </w:pPr>
      <w:proofErr w:type="gramStart"/>
      <w:r>
        <w:rPr>
          <w:b/>
          <w:sz w:val="24"/>
        </w:rPr>
        <w:t>avant</w:t>
      </w:r>
      <w:proofErr w:type="gramEnd"/>
      <w:r>
        <w:rPr>
          <w:b/>
          <w:sz w:val="24"/>
        </w:rPr>
        <w:t xml:space="preserve"> le </w:t>
      </w:r>
      <w:r>
        <w:rPr>
          <w:b/>
          <w:sz w:val="24"/>
          <w:u w:val="single"/>
        </w:rPr>
        <w:t>22 février 2021</w:t>
      </w:r>
    </w:p>
    <w:p w:rsidR="00546D08" w:rsidRDefault="00546D08">
      <w:pPr>
        <w:pStyle w:val="Standard"/>
        <w:jc w:val="center"/>
        <w:rPr>
          <w:b/>
          <w:sz w:val="28"/>
          <w:szCs w:val="28"/>
          <w:u w:val="single"/>
        </w:rPr>
      </w:pPr>
    </w:p>
    <w:p w:rsidR="00546D08" w:rsidRDefault="00FD69ED">
      <w:pPr>
        <w:pStyle w:val="Standard"/>
        <w:jc w:val="both"/>
      </w:pPr>
      <w:r>
        <w:t xml:space="preserve"> « Peut être considéré comme « E3D - École/Établissement en Démarche de Développement Durable » tout établissement scolaire ou toute école engagés dans un projet de développement durable fondé </w:t>
      </w:r>
      <w:r>
        <w:t>sur la mise en œuvre d'un projet établissant une continuité entre les enseignements, la vie scolaire, la gestion et la maintenance de la structure scolaire tout en s'ouvrant sur l'extérieur par le partenariat. » (</w:t>
      </w:r>
      <w:proofErr w:type="gramStart"/>
      <w:r>
        <w:t>extrait</w:t>
      </w:r>
      <w:proofErr w:type="gramEnd"/>
      <w:r>
        <w:t xml:space="preserve"> circulaire n° 2015-018 du 4-2-2015)</w:t>
      </w:r>
    </w:p>
    <w:p w:rsidR="00546D08" w:rsidRDefault="00FD69ED">
      <w:pPr>
        <w:pStyle w:val="Standard"/>
        <w:pageBreakBefore/>
        <w:pBdr>
          <w:bottom w:val="single" w:sz="4" w:space="1" w:color="000000"/>
        </w:pBdr>
        <w:spacing w:after="120" w:line="240" w:lineRule="auto"/>
        <w:jc w:val="center"/>
      </w:pPr>
      <w:r>
        <w:rPr>
          <w:b/>
          <w:sz w:val="28"/>
        </w:rPr>
        <w:lastRenderedPageBreak/>
        <w:t>Comment remplir le dossier principal de candidature en vue de la labellisation E3D 2021?</w:t>
      </w:r>
    </w:p>
    <w:p w:rsidR="00546D08" w:rsidRDefault="00546D08">
      <w:pPr>
        <w:pStyle w:val="Standard"/>
        <w:spacing w:after="0" w:line="240" w:lineRule="auto"/>
        <w:jc w:val="both"/>
        <w:rPr>
          <w:sz w:val="14"/>
        </w:rPr>
      </w:pPr>
    </w:p>
    <w:p w:rsidR="00546D08" w:rsidRDefault="00FD69ED">
      <w:pPr>
        <w:pStyle w:val="Standard"/>
        <w:spacing w:after="120" w:line="240" w:lineRule="auto"/>
      </w:pPr>
      <w:r>
        <w:rPr>
          <w:b/>
          <w:u w:val="single"/>
        </w:rPr>
        <w:t>Quels établissements sont concernés par ce dossier papier ?</w:t>
      </w:r>
    </w:p>
    <w:p w:rsidR="00546D08" w:rsidRDefault="00FD69ED">
      <w:pPr>
        <w:pStyle w:val="Standard"/>
        <w:spacing w:after="0" w:line="240" w:lineRule="auto"/>
        <w:jc w:val="both"/>
      </w:pPr>
      <w:r>
        <w:t xml:space="preserve">Les établissements de </w:t>
      </w:r>
      <w:r>
        <w:rPr>
          <w:b/>
          <w:bCs/>
          <w:u w:val="single"/>
        </w:rPr>
        <w:t>l’enseignement agricole</w:t>
      </w:r>
      <w:r>
        <w:t xml:space="preserve"> public et privé sou</w:t>
      </w:r>
      <w:r w:rsidR="0009631E">
        <w:t>s contrat d’association avec l’E</w:t>
      </w:r>
      <w:r>
        <w:t xml:space="preserve">tat qui </w:t>
      </w:r>
      <w:r w:rsidR="0009631E">
        <w:t xml:space="preserve">ne sont pas </w:t>
      </w:r>
      <w:r w:rsidR="0009631E">
        <w:t xml:space="preserve">labellisés E3D </w:t>
      </w:r>
      <w:r w:rsidR="0009631E">
        <w:t xml:space="preserve">et ne </w:t>
      </w:r>
      <w:r>
        <w:t xml:space="preserve">n’ont pas été </w:t>
      </w:r>
      <w:r w:rsidR="00B8198C">
        <w:t>dernièrement</w:t>
      </w:r>
      <w:r>
        <w:t>.</w:t>
      </w:r>
    </w:p>
    <w:p w:rsidR="0009631E" w:rsidRDefault="00FD69ED">
      <w:pPr>
        <w:pStyle w:val="Standard"/>
        <w:spacing w:after="0" w:line="240" w:lineRule="auto"/>
        <w:jc w:val="both"/>
      </w:pPr>
      <w:r>
        <w:t>Les établissements labellisés</w:t>
      </w:r>
      <w:r w:rsidR="00B8198C">
        <w:t>, quant à eux,</w:t>
      </w:r>
      <w:r>
        <w:t xml:space="preserve"> peuvent </w:t>
      </w:r>
      <w:r w:rsidR="00B8198C">
        <w:t xml:space="preserve">aussi </w:t>
      </w:r>
      <w:r>
        <w:t xml:space="preserve">candidater </w:t>
      </w:r>
      <w:r w:rsidR="00B8198C">
        <w:t xml:space="preserve">au titre du </w:t>
      </w:r>
      <w:r w:rsidR="00B8198C" w:rsidRPr="00B8198C">
        <w:rPr>
          <w:b/>
        </w:rPr>
        <w:t>label de territoire apprenant</w:t>
      </w:r>
      <w:r w:rsidR="00B8198C">
        <w:t xml:space="preserve"> s’ils sont en lien avec d’autres écoles ou établissements de proximité</w:t>
      </w:r>
      <w:r>
        <w:t>.</w:t>
      </w:r>
    </w:p>
    <w:p w:rsidR="00546D08" w:rsidRDefault="00546D08">
      <w:pPr>
        <w:pStyle w:val="Standard"/>
        <w:spacing w:after="0" w:line="240" w:lineRule="auto"/>
        <w:jc w:val="both"/>
      </w:pPr>
    </w:p>
    <w:p w:rsidR="00546D08" w:rsidRDefault="00FD69ED">
      <w:pPr>
        <w:pStyle w:val="Standard"/>
        <w:spacing w:after="0" w:line="240" w:lineRule="auto"/>
        <w:jc w:val="both"/>
      </w:pPr>
      <w:r>
        <w:rPr>
          <w:u w:val="single"/>
        </w:rPr>
        <w:t>Nous incitons les écoles et établissements du secteur de votre établissement agricole à formuler des candi</w:t>
      </w:r>
      <w:r>
        <w:rPr>
          <w:u w:val="single"/>
        </w:rPr>
        <w:t>datures en vue d’une labellisation de secteur (cité scolaire, école-collège-lycée, écoles-collège, écoles-lycée, collèges-lycée).</w:t>
      </w:r>
    </w:p>
    <w:p w:rsidR="00546D08" w:rsidRDefault="00546D08">
      <w:pPr>
        <w:pStyle w:val="Standard"/>
        <w:spacing w:after="0" w:line="240" w:lineRule="auto"/>
        <w:jc w:val="both"/>
      </w:pPr>
    </w:p>
    <w:p w:rsidR="00546D08" w:rsidRDefault="00FD69ED">
      <w:pPr>
        <w:pStyle w:val="Standard"/>
        <w:spacing w:after="0" w:line="240" w:lineRule="auto"/>
        <w:jc w:val="both"/>
      </w:pPr>
      <w:r>
        <w:t>La labellisation de tous les établissements autres que les établissements agricoles se fait directement en ligne via le site</w:t>
      </w:r>
      <w:r>
        <w:t xml:space="preserve"> EDD de l’académie de Lyon : </w:t>
      </w:r>
      <w:hyperlink r:id="rId9" w:history="1">
        <w:r>
          <w:t>https://edd.enseigne.ac-lyon.fr/spip/spip.php?rubrique196</w:t>
        </w:r>
      </w:hyperlink>
      <w:r w:rsidR="00B8198C">
        <w:t xml:space="preserve"> </w:t>
      </w:r>
    </w:p>
    <w:p w:rsidR="00546D08" w:rsidRDefault="00546D08">
      <w:pPr>
        <w:pStyle w:val="Standard"/>
        <w:spacing w:after="0" w:line="240" w:lineRule="auto"/>
        <w:jc w:val="both"/>
      </w:pPr>
    </w:p>
    <w:p w:rsidR="00546D08" w:rsidRDefault="00FD69ED">
      <w:pPr>
        <w:pStyle w:val="Standard"/>
        <w:spacing w:after="0" w:line="240" w:lineRule="auto"/>
        <w:jc w:val="both"/>
      </w:pPr>
      <w:r>
        <w:t xml:space="preserve">Le label E3D est décerné pour une </w:t>
      </w:r>
      <w:r>
        <w:rPr>
          <w:u w:val="single"/>
        </w:rPr>
        <w:t>période de 3 ans</w:t>
      </w:r>
      <w:r>
        <w:t xml:space="preserve">. Un accompagnement (enquêtes, formations, </w:t>
      </w:r>
      <w:r>
        <w:t>suivi personnalisé, …) est proposé tout au long de ces trois années.</w:t>
      </w:r>
    </w:p>
    <w:p w:rsidR="00546D08" w:rsidRDefault="00546D08">
      <w:pPr>
        <w:pStyle w:val="Standard"/>
        <w:spacing w:after="0" w:line="240" w:lineRule="auto"/>
        <w:jc w:val="both"/>
        <w:rPr>
          <w:sz w:val="14"/>
        </w:rPr>
      </w:pPr>
    </w:p>
    <w:p w:rsidR="00546D08" w:rsidRDefault="00FD69ED">
      <w:pPr>
        <w:pStyle w:val="Standard"/>
        <w:spacing w:after="120" w:line="240" w:lineRule="auto"/>
      </w:pPr>
      <w:r>
        <w:rPr>
          <w:b/>
          <w:u w:val="single"/>
        </w:rPr>
        <w:t>Comment compléter les différentes rubriques ?</w:t>
      </w:r>
    </w:p>
    <w:p w:rsidR="00546D08" w:rsidRDefault="00FD69ED">
      <w:pPr>
        <w:pStyle w:val="Standard"/>
        <w:spacing w:after="0" w:line="240" w:lineRule="auto"/>
        <w:jc w:val="both"/>
      </w:pPr>
      <w:r>
        <w:t xml:space="preserve">Le dossier principal de candidature comporte en page de garde des éléments d’identification de votre établissement. Un ancrage territorial </w:t>
      </w:r>
      <w:r>
        <w:t>est suggéré et le nom des écoles/établissements de secteur (déjà labellisés ou non) travaillant avec vous sur votre démarche E3D doit être mentionné.</w:t>
      </w:r>
    </w:p>
    <w:p w:rsidR="00546D08" w:rsidRDefault="00FD69ED">
      <w:pPr>
        <w:pStyle w:val="Standard"/>
        <w:spacing w:before="120" w:after="0" w:line="240" w:lineRule="auto"/>
        <w:jc w:val="both"/>
      </w:pPr>
      <w:r>
        <w:t>Les cadres de réponse libre permettent de mettre en lumière l’organisation et les actions de votre établis</w:t>
      </w:r>
      <w:r>
        <w:t>sement en lien avec le contexte (scolaire, territorial…).</w:t>
      </w:r>
    </w:p>
    <w:p w:rsidR="00546D08" w:rsidRDefault="00FD69ED">
      <w:pPr>
        <w:pStyle w:val="Standard"/>
        <w:spacing w:before="120" w:after="0" w:line="240" w:lineRule="auto"/>
        <w:jc w:val="both"/>
      </w:pPr>
      <w:r>
        <w:rPr>
          <w:u w:val="single"/>
        </w:rPr>
        <w:t>L’entrée en démarche n’est pas un aboutissement mais une manière de rendre lisible l’engagement de vos équipes au service de cette éducation au développement durable.</w:t>
      </w:r>
    </w:p>
    <w:p w:rsidR="00546D08" w:rsidRDefault="00FD69ED">
      <w:pPr>
        <w:pStyle w:val="Standard"/>
        <w:spacing w:before="120" w:after="0" w:line="240" w:lineRule="auto"/>
        <w:jc w:val="both"/>
      </w:pPr>
      <w:r>
        <w:t>L’E3D nécessite que soient pri</w:t>
      </w:r>
      <w:r>
        <w:t>s en compte quatre grands domaines d’intervention (social, environnemental, économique et culturel) dans :</w:t>
      </w:r>
    </w:p>
    <w:p w:rsidR="00546D08" w:rsidRDefault="00FD69ED">
      <w:pPr>
        <w:pStyle w:val="Standard"/>
        <w:spacing w:after="0" w:line="240" w:lineRule="auto"/>
        <w:jc w:val="both"/>
      </w:pPr>
      <w:r>
        <w:t xml:space="preserve">- </w:t>
      </w:r>
      <w:r>
        <w:rPr>
          <w:b/>
        </w:rPr>
        <w:t>la pédagogie et les apprentissages</w:t>
      </w:r>
      <w:r>
        <w:t xml:space="preserve"> (les types d’acquis des élèves et leur évaluation, les stratégies pédagogiques et les liens avec les programmes,</w:t>
      </w:r>
      <w:r>
        <w:t xml:space="preserve"> le caractère innovant et/ou expérimental du projet) ;</w:t>
      </w:r>
    </w:p>
    <w:p w:rsidR="00546D08" w:rsidRDefault="00FD69ED">
      <w:pPr>
        <w:pStyle w:val="Standard"/>
        <w:spacing w:after="0" w:line="240" w:lineRule="auto"/>
        <w:jc w:val="both"/>
      </w:pPr>
      <w:r>
        <w:t xml:space="preserve">- </w:t>
      </w:r>
      <w:r>
        <w:rPr>
          <w:b/>
        </w:rPr>
        <w:t>la gouvernance et les instances de l’établissement</w:t>
      </w:r>
      <w:r>
        <w:t xml:space="preserve"> favorisant la dynamique de la démarche DD, ainsi que l’impact sur la qualité de la vie au sein de l’établissement (Conseil pédagogique, Comité de pi</w:t>
      </w:r>
      <w:r>
        <w:t>lotage, CVC, CVL, CESC…)</w:t>
      </w:r>
    </w:p>
    <w:p w:rsidR="00546D08" w:rsidRDefault="00FD69ED">
      <w:pPr>
        <w:pStyle w:val="Standard"/>
        <w:spacing w:after="0" w:line="240" w:lineRule="auto"/>
        <w:jc w:val="both"/>
      </w:pPr>
      <w:r>
        <w:t xml:space="preserve">- </w:t>
      </w:r>
      <w:r>
        <w:rPr>
          <w:b/>
        </w:rPr>
        <w:t>la gestion de l’établissement</w:t>
      </w:r>
      <w:r>
        <w:t xml:space="preserve"> (consommation de fluide, choix des fournisseurs…)</w:t>
      </w:r>
    </w:p>
    <w:p w:rsidR="00546D08" w:rsidRDefault="00FD69ED">
      <w:pPr>
        <w:pStyle w:val="Standard"/>
        <w:spacing w:after="0" w:line="240" w:lineRule="auto"/>
        <w:jc w:val="both"/>
      </w:pPr>
      <w:r>
        <w:t xml:space="preserve">- </w:t>
      </w:r>
      <w:r>
        <w:rPr>
          <w:b/>
        </w:rPr>
        <w:t>l’inscription dans le territoire</w:t>
      </w:r>
      <w:r>
        <w:t xml:space="preserve"> et la relation avec la collectivité de rattachement, sur les </w:t>
      </w:r>
      <w:r>
        <w:rPr>
          <w:b/>
        </w:rPr>
        <w:t>partenariats</w:t>
      </w:r>
      <w:r>
        <w:t>.</w:t>
      </w:r>
    </w:p>
    <w:p w:rsidR="00546D08" w:rsidRDefault="00546D08">
      <w:pPr>
        <w:pStyle w:val="Standard"/>
        <w:spacing w:after="0" w:line="240" w:lineRule="auto"/>
        <w:jc w:val="both"/>
        <w:rPr>
          <w:b/>
        </w:rPr>
      </w:pPr>
    </w:p>
    <w:p w:rsidR="00546D08" w:rsidRDefault="00FD69ED">
      <w:pPr>
        <w:pStyle w:val="Standard"/>
        <w:spacing w:after="120" w:line="240" w:lineRule="auto"/>
      </w:pPr>
      <w:r>
        <w:rPr>
          <w:b/>
          <w:u w:val="single"/>
        </w:rPr>
        <w:t xml:space="preserve">Qui peut compléter le dossier de </w:t>
      </w:r>
      <w:r>
        <w:rPr>
          <w:b/>
          <w:u w:val="single"/>
        </w:rPr>
        <w:t>candidature ?</w:t>
      </w:r>
    </w:p>
    <w:p w:rsidR="00546D08" w:rsidRDefault="00FD69ED">
      <w:pPr>
        <w:pStyle w:val="Standard"/>
        <w:spacing w:after="0" w:line="240" w:lineRule="auto"/>
        <w:jc w:val="both"/>
      </w:pPr>
      <w:r>
        <w:t xml:space="preserve">Un </w:t>
      </w:r>
      <w:r>
        <w:rPr>
          <w:b/>
        </w:rPr>
        <w:t>comité de pilotage</w:t>
      </w:r>
      <w:r>
        <w:t xml:space="preserve"> pouvant être constitué de personnels de l’établissement, d’élèves, de parents d’élèves ou de représentants de partenaires extérieurs, pourra être impulsé par le chef d’établissement qui est le pilote de la politique d’éd</w:t>
      </w:r>
      <w:r>
        <w:t>ucation au développement durable dans son établissement. Il s’appuiera sur un référent EDD (professeur, CEP, gestionnaire…) pour coordonner la démarche de développement durable dans l’établissement.</w:t>
      </w:r>
    </w:p>
    <w:p w:rsidR="00546D08" w:rsidRDefault="00FD69ED">
      <w:pPr>
        <w:pStyle w:val="Standard"/>
        <w:spacing w:after="0" w:line="240" w:lineRule="auto"/>
        <w:jc w:val="both"/>
      </w:pPr>
      <w:r>
        <w:t xml:space="preserve">Les partenaires extérieurs à l’établissement sont partie </w:t>
      </w:r>
      <w:r>
        <w:t>prenante de la démarche E3D.</w:t>
      </w:r>
    </w:p>
    <w:p w:rsidR="00546D08" w:rsidRDefault="00546D08">
      <w:pPr>
        <w:pStyle w:val="Standard"/>
        <w:spacing w:after="0" w:line="240" w:lineRule="auto"/>
        <w:jc w:val="both"/>
      </w:pPr>
    </w:p>
    <w:p w:rsidR="00546D08" w:rsidRDefault="00FD69ED">
      <w:pPr>
        <w:pStyle w:val="Standard"/>
        <w:spacing w:after="120" w:line="240" w:lineRule="auto"/>
      </w:pPr>
      <w:r>
        <w:rPr>
          <w:b/>
          <w:u w:val="single"/>
        </w:rPr>
        <w:t>Quels sont les critères d’une labellisation E3D ?</w:t>
      </w:r>
    </w:p>
    <w:p w:rsidR="00546D08" w:rsidRDefault="00FD69ED">
      <w:pPr>
        <w:pStyle w:val="Standard"/>
        <w:spacing w:after="0" w:line="240" w:lineRule="auto"/>
        <w:jc w:val="both"/>
      </w:pPr>
      <w:r>
        <w:rPr>
          <w:b/>
        </w:rPr>
        <w:t>« </w:t>
      </w:r>
      <w:hyperlink r:id="rId10" w:history="1">
        <w:r w:rsidR="00B8198C" w:rsidRPr="00B8198C">
          <w:rPr>
            <w:rStyle w:val="Lienhypertexte"/>
            <w:b/>
            <w:bCs/>
          </w:rPr>
          <w:t>Les conditions de déploiement du référentiel E3D</w:t>
        </w:r>
        <w:r w:rsidRPr="00B8198C">
          <w:rPr>
            <w:rStyle w:val="Lienhypertexte"/>
            <w:b/>
          </w:rPr>
          <w:t> </w:t>
        </w:r>
      </w:hyperlink>
      <w:r>
        <w:rPr>
          <w:b/>
        </w:rPr>
        <w:t xml:space="preserve">» </w:t>
      </w:r>
      <w:r>
        <w:t>dans lequel figure les critères</w:t>
      </w:r>
      <w:r>
        <w:rPr>
          <w:b/>
        </w:rPr>
        <w:t xml:space="preserve"> </w:t>
      </w:r>
      <w:r>
        <w:t>est publié</w:t>
      </w:r>
      <w:r>
        <w:rPr>
          <w:b/>
        </w:rPr>
        <w:t xml:space="preserve"> </w:t>
      </w:r>
      <w:r>
        <w:t>dans le</w:t>
      </w:r>
      <w:r w:rsidR="00B8198C">
        <w:rPr>
          <w:b/>
        </w:rPr>
        <w:t xml:space="preserve"> Bulletin officiel n°36</w:t>
      </w:r>
      <w:r>
        <w:rPr>
          <w:b/>
        </w:rPr>
        <w:t xml:space="preserve"> du </w:t>
      </w:r>
      <w:r w:rsidR="00B8198C">
        <w:rPr>
          <w:b/>
        </w:rPr>
        <w:t xml:space="preserve">24 septembre 2021 </w:t>
      </w:r>
      <w:r w:rsidR="00B8198C">
        <w:t>(</w:t>
      </w:r>
      <w:hyperlink r:id="rId11" w:history="1">
        <w:r w:rsidR="00B8198C" w:rsidRPr="00B8198C">
          <w:rPr>
            <w:rStyle w:val="Lienhypertexte"/>
            <w:bCs/>
            <w:lang w:val="it-IT"/>
          </w:rPr>
          <w:t>https://www.education.gouv.fr/bo/20/Hebdo36/MENE2025449C.htm</w:t>
        </w:r>
      </w:hyperlink>
      <w:r w:rsidR="00B8198C">
        <w:t>)</w:t>
      </w:r>
      <w:r>
        <w:rPr>
          <w:b/>
        </w:rPr>
        <w:t xml:space="preserve">. </w:t>
      </w:r>
      <w:r>
        <w:t>Ces critères s</w:t>
      </w:r>
      <w:r>
        <w:t>ont suffisamment larges pour permettre la valorisation de démarches individuelles ou collectives d’écoles/établissements.</w:t>
      </w:r>
    </w:p>
    <w:p w:rsidR="00546D08" w:rsidRDefault="00546D08">
      <w:pPr>
        <w:pStyle w:val="Standard"/>
        <w:spacing w:after="0" w:line="240" w:lineRule="auto"/>
        <w:jc w:val="both"/>
      </w:pPr>
    </w:p>
    <w:p w:rsidR="00546D08" w:rsidRDefault="00FD69ED">
      <w:pPr>
        <w:pStyle w:val="Standard"/>
        <w:spacing w:before="120" w:after="0" w:line="240" w:lineRule="auto"/>
        <w:jc w:val="both"/>
      </w:pPr>
      <w:r>
        <w:t>Pour toute aide ou question relative à la rédaction de dossier vous pouvez vous adresser à la coordination académique en lien avec l’</w:t>
      </w:r>
      <w:r>
        <w:t xml:space="preserve">EDD : </w:t>
      </w:r>
      <w:hyperlink r:id="rId12" w:history="1">
        <w:r>
          <w:t>edd-academie@ac-lyon.fr</w:t>
        </w:r>
      </w:hyperlink>
      <w:r w:rsidR="00B8198C">
        <w:t xml:space="preserve"> </w:t>
      </w:r>
    </w:p>
    <w:p w:rsidR="00546D08" w:rsidRDefault="00546D08">
      <w:pPr>
        <w:pStyle w:val="Standard"/>
        <w:spacing w:before="120" w:after="0" w:line="240" w:lineRule="auto"/>
        <w:jc w:val="both"/>
      </w:pPr>
    </w:p>
    <w:p w:rsidR="00546D08" w:rsidRDefault="00FD69ED">
      <w:pPr>
        <w:pStyle w:val="Standard"/>
        <w:pageBreakBefore/>
        <w:jc w:val="both"/>
      </w:pPr>
      <w:r>
        <w:rPr>
          <w:b/>
          <w:sz w:val="28"/>
          <w:szCs w:val="28"/>
          <w:u w:val="single"/>
        </w:rPr>
        <w:t>1. Informations générales</w:t>
      </w:r>
    </w:p>
    <w:tbl>
      <w:tblPr>
        <w:tblW w:w="10763" w:type="dxa"/>
        <w:tblLayout w:type="fixed"/>
        <w:tblCellMar>
          <w:left w:w="10" w:type="dxa"/>
          <w:right w:w="10" w:type="dxa"/>
        </w:tblCellMar>
        <w:tblLook w:val="04A0" w:firstRow="1" w:lastRow="0" w:firstColumn="1" w:lastColumn="0" w:noHBand="0" w:noVBand="1"/>
      </w:tblPr>
      <w:tblGrid>
        <w:gridCol w:w="6516"/>
        <w:gridCol w:w="4247"/>
      </w:tblGrid>
      <w:tr w:rsidR="00546D08">
        <w:tblPrEx>
          <w:tblCellMar>
            <w:top w:w="0" w:type="dxa"/>
            <w:bottom w:w="0" w:type="dxa"/>
          </w:tblCellMar>
        </w:tblPrEx>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FD69ED">
            <w:pPr>
              <w:pStyle w:val="Sansinterligne"/>
              <w:jc w:val="center"/>
            </w:pPr>
            <w:r>
              <w:t>Noms du (ou des) référents EDD / E3D et sa/leur discipline,</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FD69ED" w:rsidP="00B8198C">
            <w:pPr>
              <w:pStyle w:val="Sansinterligne"/>
              <w:jc w:val="center"/>
            </w:pPr>
            <w:r>
              <w:t xml:space="preserve">adresse mail </w:t>
            </w:r>
            <w:r w:rsidR="00B8198C">
              <w:t>professionnelle</w:t>
            </w:r>
          </w:p>
        </w:tc>
      </w:tr>
      <w:tr w:rsidR="00546D08">
        <w:tblPrEx>
          <w:tblCellMar>
            <w:top w:w="0" w:type="dxa"/>
            <w:bottom w:w="0" w:type="dxa"/>
          </w:tblCellMar>
        </w:tblPrEx>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p w:rsidR="00546D08" w:rsidRDefault="00546D08">
            <w:pPr>
              <w:pStyle w:val="Sansinterligne"/>
            </w:pP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r>
    </w:tbl>
    <w:p w:rsidR="00546D08" w:rsidRDefault="00FD69ED">
      <w:pPr>
        <w:pStyle w:val="Standard"/>
        <w:jc w:val="both"/>
      </w:pPr>
      <w:r>
        <w:t>Est-il (sont-ils) membre(s) du conseil pédagogique ?    OUI</w:t>
      </w:r>
      <w:r>
        <w:t xml:space="preserve">   /    NON</w:t>
      </w:r>
    </w:p>
    <w:p w:rsidR="00546D08" w:rsidRDefault="00FD69ED">
      <w:pPr>
        <w:pStyle w:val="Standard"/>
        <w:jc w:val="both"/>
      </w:pPr>
      <w:r>
        <w:t>Le(s) référent(s) EDD est (sont)-il(s) abonné(s) à la liste de diffusion académique EDD ?   OUI    /     NON</w:t>
      </w:r>
    </w:p>
    <w:tbl>
      <w:tblPr>
        <w:tblW w:w="10763" w:type="dxa"/>
        <w:tblLayout w:type="fixed"/>
        <w:tblCellMar>
          <w:left w:w="10" w:type="dxa"/>
          <w:right w:w="10" w:type="dxa"/>
        </w:tblCellMar>
        <w:tblLook w:val="04A0" w:firstRow="1" w:lastRow="0" w:firstColumn="1" w:lastColumn="0" w:noHBand="0" w:noVBand="1"/>
      </w:tblPr>
      <w:tblGrid>
        <w:gridCol w:w="10763"/>
      </w:tblGrid>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rPr>
                <w:b/>
              </w:rPr>
              <w:t xml:space="preserve">Quels sont vos partenaires extérieurs (parents d’élèves, école(s), collège(s) lycée(s) de secteur, collectivité, associations, </w:t>
            </w:r>
            <w:r>
              <w:rPr>
                <w:b/>
              </w:rPr>
              <w:t>institutions, projet européen, …) ?</w:t>
            </w:r>
          </w:p>
          <w:p w:rsidR="00546D08" w:rsidRDefault="00FD69ED">
            <w:pPr>
              <w:pStyle w:val="Standard"/>
              <w:spacing w:after="0" w:line="240" w:lineRule="auto"/>
              <w:jc w:val="both"/>
            </w:pPr>
            <w:r>
              <w:rPr>
                <w:b/>
              </w:rPr>
              <w:t>Sur quels sujets et selon quelles modalités interviennent-ils ?</w:t>
            </w:r>
          </w:p>
          <w:p w:rsidR="00546D08" w:rsidRDefault="00FD69ED">
            <w:pPr>
              <w:pStyle w:val="Standard"/>
              <w:spacing w:after="0" w:line="240" w:lineRule="auto"/>
              <w:jc w:val="both"/>
            </w:pPr>
            <w:r>
              <w:rPr>
                <w:b/>
              </w:rPr>
              <w:t>Merci d’indiquer les noms précis et le type d’actions.</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rPr>
                <w:b/>
              </w:rPr>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B8198C" w:rsidRDefault="00B8198C">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tc>
      </w:tr>
    </w:tbl>
    <w:p w:rsidR="00546D08" w:rsidRDefault="00546D08">
      <w:pPr>
        <w:pStyle w:val="Standard"/>
        <w:spacing w:after="0" w:line="240" w:lineRule="auto"/>
        <w:jc w:val="both"/>
        <w:rPr>
          <w:b/>
          <w:u w:val="single"/>
        </w:rPr>
      </w:pPr>
    </w:p>
    <w:tbl>
      <w:tblPr>
        <w:tblW w:w="10768" w:type="dxa"/>
        <w:tblLayout w:type="fixed"/>
        <w:tblCellMar>
          <w:left w:w="10" w:type="dxa"/>
          <w:right w:w="10" w:type="dxa"/>
        </w:tblCellMar>
        <w:tblLook w:val="04A0" w:firstRow="1" w:lastRow="0" w:firstColumn="1" w:lastColumn="0" w:noHBand="0" w:noVBand="1"/>
      </w:tblPr>
      <w:tblGrid>
        <w:gridCol w:w="3114"/>
        <w:gridCol w:w="2124"/>
        <w:gridCol w:w="5530"/>
      </w:tblGrid>
      <w:tr w:rsidR="00546D08">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B8198C">
            <w:pPr>
              <w:pStyle w:val="Standard"/>
              <w:spacing w:after="0" w:line="240" w:lineRule="auto"/>
              <w:jc w:val="center"/>
            </w:pPr>
            <w:r>
              <w:rPr>
                <w:b/>
              </w:rPr>
              <w:t>Nom de la structure</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FD69ED">
            <w:pPr>
              <w:pStyle w:val="Sansinterligne"/>
              <w:jc w:val="center"/>
            </w:pPr>
            <w:r>
              <w:rPr>
                <w:b/>
              </w:rPr>
              <w:t>Nombres/ fréquence des réunions</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FD69ED">
            <w:pPr>
              <w:pStyle w:val="Sansinterligne"/>
              <w:jc w:val="center"/>
            </w:pPr>
            <w:r>
              <w:rPr>
                <w:b/>
              </w:rPr>
              <w:t>Sujets EDD abordés</w:t>
            </w:r>
          </w:p>
        </w:tc>
      </w:tr>
      <w:tr w:rsidR="00546D08">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FD69ED">
            <w:pPr>
              <w:pStyle w:val="Sansinterligne"/>
            </w:pPr>
            <w:r>
              <w:t xml:space="preserve">Comité de pilotage EDD </w:t>
            </w:r>
            <w:r>
              <w:t>(COPIL)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p w:rsidR="00546D08" w:rsidRDefault="00546D08">
            <w:pPr>
              <w:pStyle w:val="Sansinterligne"/>
            </w:pP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r>
      <w:tr w:rsidR="00546D08">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FD69ED">
            <w:pPr>
              <w:pStyle w:val="Sansinterligne"/>
            </w:pPr>
            <w:r>
              <w:t>Au conseil d’administration</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p w:rsidR="00546D08" w:rsidRDefault="00546D08">
            <w:pPr>
              <w:pStyle w:val="Sansinterligne"/>
            </w:pP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r>
      <w:tr w:rsidR="00546D08">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p w:rsidR="00546D08" w:rsidRDefault="00546D08">
            <w:pPr>
              <w:pStyle w:val="Sansinterligne"/>
            </w:pP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r>
      <w:tr w:rsidR="00546D08">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p w:rsidR="00546D08" w:rsidRDefault="00546D08">
            <w:pPr>
              <w:pStyle w:val="Sansinterligne"/>
            </w:pP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r>
      <w:tr w:rsidR="00546D08">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p w:rsidR="00546D08" w:rsidRDefault="00546D08">
            <w:pPr>
              <w:pStyle w:val="Sansinterligne"/>
            </w:pP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r>
      <w:tr w:rsidR="00546D08">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p w:rsidR="00546D08" w:rsidRDefault="00546D08">
            <w:pPr>
              <w:pStyle w:val="Sansinterligne"/>
            </w:pP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r>
      <w:tr w:rsidR="00546D08">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p w:rsidR="00546D08" w:rsidRDefault="00546D08">
            <w:pPr>
              <w:pStyle w:val="Sansinterligne"/>
            </w:pP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6D08" w:rsidRDefault="00546D08">
            <w:pPr>
              <w:pStyle w:val="Sansinterligne"/>
            </w:pPr>
          </w:p>
        </w:tc>
      </w:tr>
    </w:tbl>
    <w:p w:rsidR="00546D08" w:rsidRDefault="00546D08">
      <w:pPr>
        <w:pStyle w:val="Sansinterligne"/>
      </w:pPr>
    </w:p>
    <w:p w:rsidR="00B8198C" w:rsidRDefault="00B8198C">
      <w:pPr>
        <w:pStyle w:val="Sansinterligne"/>
      </w:pPr>
    </w:p>
    <w:p w:rsidR="00546D08" w:rsidRDefault="00546D08">
      <w:pPr>
        <w:pStyle w:val="Sansinterligne"/>
        <w:rPr>
          <w:b/>
        </w:rPr>
      </w:pPr>
    </w:p>
    <w:tbl>
      <w:tblPr>
        <w:tblW w:w="10763" w:type="dxa"/>
        <w:tblLayout w:type="fixed"/>
        <w:tblCellMar>
          <w:left w:w="10" w:type="dxa"/>
          <w:right w:w="10" w:type="dxa"/>
        </w:tblCellMar>
        <w:tblLook w:val="04A0" w:firstRow="1" w:lastRow="0" w:firstColumn="1" w:lastColumn="0" w:noHBand="0" w:noVBand="1"/>
      </w:tblPr>
      <w:tblGrid>
        <w:gridCol w:w="10763"/>
      </w:tblGrid>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rPr>
                <w:b/>
              </w:rPr>
              <w:t>Comment l’EDD intervient-il dans le projet d’établissement ou le contrat d’objectif ? (Précisez le ou les axes</w:t>
            </w:r>
            <w:r w:rsidR="00B8198C">
              <w:rPr>
                <w:b/>
              </w:rPr>
              <w:t xml:space="preserve"> ainsi que la date du document</w:t>
            </w:r>
            <w:r>
              <w:rPr>
                <w:b/>
              </w:rPr>
              <w:t>)</w:t>
            </w:r>
          </w:p>
          <w:p w:rsidR="00546D08" w:rsidRDefault="00546D08">
            <w:pPr>
              <w:pStyle w:val="Standard"/>
              <w:spacing w:after="0" w:line="240" w:lineRule="auto"/>
              <w:jc w:val="both"/>
              <w:rPr>
                <w:b/>
              </w:rPr>
            </w:pPr>
          </w:p>
          <w:p w:rsidR="00546D08" w:rsidRDefault="00546D08">
            <w:pPr>
              <w:pStyle w:val="Standard"/>
              <w:spacing w:after="0" w:line="240" w:lineRule="auto"/>
              <w:jc w:val="both"/>
              <w:rPr>
                <w:b/>
              </w:rPr>
            </w:pPr>
          </w:p>
          <w:p w:rsidR="00546D08" w:rsidRDefault="00546D08">
            <w:pPr>
              <w:pStyle w:val="Standard"/>
              <w:spacing w:after="0" w:line="240" w:lineRule="auto"/>
              <w:jc w:val="both"/>
              <w:rPr>
                <w:b/>
              </w:rPr>
            </w:pPr>
          </w:p>
          <w:p w:rsidR="00546D08" w:rsidRDefault="00546D08">
            <w:pPr>
              <w:pStyle w:val="Standard"/>
              <w:spacing w:after="0" w:line="240" w:lineRule="auto"/>
              <w:jc w:val="both"/>
              <w:rPr>
                <w:b/>
              </w:rPr>
            </w:pPr>
          </w:p>
          <w:p w:rsidR="00546D08" w:rsidRDefault="00546D08">
            <w:pPr>
              <w:pStyle w:val="Standard"/>
              <w:spacing w:after="0" w:line="240" w:lineRule="auto"/>
              <w:jc w:val="both"/>
              <w:rPr>
                <w:b/>
              </w:rPr>
            </w:pPr>
          </w:p>
          <w:p w:rsidR="00546D08" w:rsidRDefault="00546D08">
            <w:pPr>
              <w:pStyle w:val="Standard"/>
              <w:spacing w:after="0" w:line="240" w:lineRule="auto"/>
              <w:jc w:val="both"/>
              <w:rPr>
                <w:b/>
              </w:rPr>
            </w:pPr>
          </w:p>
        </w:tc>
      </w:tr>
    </w:tbl>
    <w:p w:rsidR="00546D08" w:rsidRDefault="00546D08">
      <w:pPr>
        <w:pStyle w:val="Standard"/>
        <w:spacing w:after="0" w:line="240" w:lineRule="auto"/>
        <w:jc w:val="both"/>
        <w:rPr>
          <w:b/>
        </w:rPr>
      </w:pPr>
    </w:p>
    <w:p w:rsidR="00546D08" w:rsidRDefault="00546D08">
      <w:pPr>
        <w:pStyle w:val="Standard"/>
        <w:spacing w:after="0" w:line="240" w:lineRule="auto"/>
        <w:jc w:val="both"/>
        <w:rPr>
          <w:b/>
        </w:rPr>
      </w:pPr>
    </w:p>
    <w:p w:rsidR="00546D08" w:rsidRDefault="00FD69ED">
      <w:pPr>
        <w:pStyle w:val="Standard"/>
        <w:spacing w:after="0" w:line="240" w:lineRule="auto"/>
        <w:jc w:val="both"/>
      </w:pPr>
      <w:r>
        <w:rPr>
          <w:b/>
        </w:rPr>
        <w:t>Quels personnels de l’établissement sont moteur dans les projets EDD ?</w:t>
      </w:r>
    </w:p>
    <w:p w:rsidR="00546D08" w:rsidRDefault="00546D08">
      <w:pPr>
        <w:pStyle w:val="Standard"/>
        <w:spacing w:after="0" w:line="240" w:lineRule="auto"/>
        <w:jc w:val="both"/>
        <w:rPr>
          <w:b/>
          <w:u w:val="single"/>
        </w:rPr>
      </w:pPr>
    </w:p>
    <w:tbl>
      <w:tblPr>
        <w:tblW w:w="10763" w:type="dxa"/>
        <w:tblLayout w:type="fixed"/>
        <w:tblCellMar>
          <w:left w:w="10" w:type="dxa"/>
          <w:right w:w="10" w:type="dxa"/>
        </w:tblCellMar>
        <w:tblLook w:val="04A0" w:firstRow="1" w:lastRow="0" w:firstColumn="1" w:lastColumn="0" w:noHBand="0" w:noVBand="1"/>
      </w:tblPr>
      <w:tblGrid>
        <w:gridCol w:w="2691"/>
        <w:gridCol w:w="2125"/>
        <w:gridCol w:w="2693"/>
        <w:gridCol w:w="3254"/>
      </w:tblGrid>
      <w:tr w:rsidR="00546D08">
        <w:tblPrEx>
          <w:tblCellMar>
            <w:top w:w="0" w:type="dxa"/>
            <w:bottom w:w="0" w:type="dxa"/>
          </w:tblCellMar>
        </w:tblPrEx>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t>Nom Prénom</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t>Fonction</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t>Mail</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t>Exemples d’action / classe</w:t>
            </w:r>
          </w:p>
        </w:tc>
      </w:tr>
      <w:tr w:rsidR="00546D08">
        <w:tblPrEx>
          <w:tblCellMar>
            <w:top w:w="0" w:type="dxa"/>
            <w:bottom w:w="0" w:type="dxa"/>
          </w:tblCellMar>
        </w:tblPrEx>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r>
      <w:tr w:rsidR="00546D08">
        <w:tblPrEx>
          <w:tblCellMar>
            <w:top w:w="0" w:type="dxa"/>
            <w:bottom w:w="0" w:type="dxa"/>
          </w:tblCellMar>
        </w:tblPrEx>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r>
      <w:tr w:rsidR="00546D08">
        <w:tblPrEx>
          <w:tblCellMar>
            <w:top w:w="0" w:type="dxa"/>
            <w:bottom w:w="0" w:type="dxa"/>
          </w:tblCellMar>
        </w:tblPrEx>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r>
      <w:tr w:rsidR="00546D08">
        <w:tblPrEx>
          <w:tblCellMar>
            <w:top w:w="0" w:type="dxa"/>
            <w:bottom w:w="0" w:type="dxa"/>
          </w:tblCellMar>
        </w:tblPrEx>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r>
      <w:tr w:rsidR="00546D08">
        <w:tblPrEx>
          <w:tblCellMar>
            <w:top w:w="0" w:type="dxa"/>
            <w:bottom w:w="0" w:type="dxa"/>
          </w:tblCellMar>
        </w:tblPrEx>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546D08">
            <w:pPr>
              <w:pStyle w:val="Standard"/>
              <w:spacing w:after="0" w:line="240" w:lineRule="auto"/>
              <w:jc w:val="both"/>
              <w:rPr>
                <w:b/>
                <w:u w:val="single"/>
              </w:rPr>
            </w:pPr>
          </w:p>
        </w:tc>
      </w:tr>
    </w:tbl>
    <w:p w:rsidR="00546D08" w:rsidRDefault="00546D08">
      <w:pPr>
        <w:pStyle w:val="Standard"/>
        <w:spacing w:after="0" w:line="240" w:lineRule="auto"/>
        <w:jc w:val="both"/>
        <w:rPr>
          <w:b/>
          <w:u w:val="single"/>
        </w:rPr>
      </w:pPr>
    </w:p>
    <w:p w:rsidR="00546D08" w:rsidRDefault="00546D08">
      <w:pPr>
        <w:pStyle w:val="Standard"/>
        <w:spacing w:after="120" w:line="240" w:lineRule="auto"/>
        <w:jc w:val="both"/>
        <w:rPr>
          <w:b/>
        </w:rPr>
      </w:pPr>
    </w:p>
    <w:tbl>
      <w:tblPr>
        <w:tblW w:w="10763" w:type="dxa"/>
        <w:tblLayout w:type="fixed"/>
        <w:tblCellMar>
          <w:left w:w="10" w:type="dxa"/>
          <w:right w:w="10" w:type="dxa"/>
        </w:tblCellMar>
        <w:tblLook w:val="04A0" w:firstRow="1" w:lastRow="0" w:firstColumn="1" w:lastColumn="0" w:noHBand="0" w:noVBand="1"/>
      </w:tblPr>
      <w:tblGrid>
        <w:gridCol w:w="10763"/>
      </w:tblGrid>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rPr>
                <w:b/>
              </w:rPr>
              <w:t xml:space="preserve">Comment les éco-délégués de votre établissement sont-ils désignés ou élus ?   </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FD69ED">
            <w:pPr>
              <w:pStyle w:val="Standard"/>
              <w:spacing w:after="0" w:line="240" w:lineRule="auto"/>
              <w:jc w:val="both"/>
            </w:pPr>
            <w:r>
              <w:rPr>
                <w:b/>
              </w:rPr>
              <w:t>Quels sont leurs missions/rôles ?</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tc>
      </w:tr>
    </w:tbl>
    <w:p w:rsidR="00546D08" w:rsidRDefault="00546D08">
      <w:pPr>
        <w:pStyle w:val="Standard"/>
        <w:spacing w:line="480" w:lineRule="auto"/>
        <w:jc w:val="both"/>
        <w:rPr>
          <w:b/>
          <w:sz w:val="28"/>
          <w:szCs w:val="28"/>
          <w:u w:val="single"/>
        </w:rPr>
      </w:pPr>
    </w:p>
    <w:p w:rsidR="00546D08" w:rsidRDefault="00546D08">
      <w:pPr>
        <w:pStyle w:val="Standard"/>
        <w:rPr>
          <w:b/>
          <w:sz w:val="28"/>
          <w:szCs w:val="28"/>
          <w:u w:val="single"/>
        </w:rPr>
      </w:pPr>
    </w:p>
    <w:p w:rsidR="00546D08" w:rsidRDefault="00FD69ED">
      <w:pPr>
        <w:pStyle w:val="Standard"/>
        <w:pageBreakBefore/>
        <w:spacing w:line="480" w:lineRule="auto"/>
        <w:jc w:val="both"/>
      </w:pPr>
      <w:r>
        <w:rPr>
          <w:b/>
          <w:sz w:val="28"/>
          <w:szCs w:val="28"/>
          <w:u w:val="single"/>
        </w:rPr>
        <w:t>2. Actions pédagogiques</w:t>
      </w:r>
    </w:p>
    <w:tbl>
      <w:tblPr>
        <w:tblW w:w="10763" w:type="dxa"/>
        <w:tblLayout w:type="fixed"/>
        <w:tblCellMar>
          <w:left w:w="10" w:type="dxa"/>
          <w:right w:w="10" w:type="dxa"/>
        </w:tblCellMar>
        <w:tblLook w:val="04A0" w:firstRow="1" w:lastRow="0" w:firstColumn="1" w:lastColumn="0" w:noHBand="0" w:noVBand="1"/>
      </w:tblPr>
      <w:tblGrid>
        <w:gridCol w:w="10763"/>
      </w:tblGrid>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rPr>
                <w:b/>
              </w:rPr>
              <w:t xml:space="preserve">Quelles sont les actions pédagogiques qui ont été menées au sein de votre </w:t>
            </w:r>
            <w:r>
              <w:rPr>
                <w:b/>
              </w:rPr>
              <w:t>établissement en lien avec l’éducation au développement durable ces dernières années ? N’hésitez pas à renseigner les classes concernées, le nombre d’élèves, les personnels, …</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tc>
      </w:tr>
    </w:tbl>
    <w:p w:rsidR="00546D08" w:rsidRDefault="00546D08">
      <w:pPr>
        <w:pStyle w:val="Standard"/>
        <w:jc w:val="both"/>
      </w:pPr>
    </w:p>
    <w:p w:rsidR="00546D08" w:rsidRDefault="00546D08">
      <w:pPr>
        <w:pStyle w:val="Standard"/>
        <w:jc w:val="both"/>
      </w:pPr>
    </w:p>
    <w:p w:rsidR="00546D08" w:rsidRDefault="00546D08">
      <w:pPr>
        <w:pStyle w:val="Standard"/>
        <w:jc w:val="both"/>
      </w:pPr>
    </w:p>
    <w:tbl>
      <w:tblPr>
        <w:tblW w:w="10763" w:type="dxa"/>
        <w:tblLayout w:type="fixed"/>
        <w:tblCellMar>
          <w:left w:w="10" w:type="dxa"/>
          <w:right w:w="10" w:type="dxa"/>
        </w:tblCellMar>
        <w:tblLook w:val="04A0" w:firstRow="1" w:lastRow="0" w:firstColumn="1" w:lastColumn="0" w:noHBand="0" w:noVBand="1"/>
      </w:tblPr>
      <w:tblGrid>
        <w:gridCol w:w="10763"/>
      </w:tblGrid>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rPr>
                <w:b/>
              </w:rPr>
              <w:t xml:space="preserve">Quelles pratiques pédagogiques </w:t>
            </w:r>
            <w:r>
              <w:rPr>
                <w:b/>
              </w:rPr>
              <w:t>ont été mises en place dans le cadre de l’éducation au développement durable (évaluation, pédagogie de projet, compétences, interdisciplinarité, …) ? Expliquez en quelques lignes certaines actions pédagogiques.</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tc>
      </w:tr>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rPr>
                <w:b/>
              </w:rPr>
              <w:t xml:space="preserve">Comment est envisagée la </w:t>
            </w:r>
            <w:r>
              <w:rPr>
                <w:b/>
              </w:rPr>
              <w:t>continuité et la progression de l’EDD dans le parcours scolaire de l’élève de l’école au lycée ?</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rPr>
                <w:b/>
              </w:rPr>
            </w:pPr>
          </w:p>
        </w:tc>
      </w:tr>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Pr="00FD69ED" w:rsidRDefault="00FD69ED">
            <w:pPr>
              <w:pStyle w:val="Standard"/>
              <w:spacing w:after="0" w:line="240" w:lineRule="auto"/>
              <w:jc w:val="both"/>
            </w:pPr>
            <w:r>
              <w:rPr>
                <w:b/>
              </w:rPr>
              <w:t>Participerez-vous à au</w:t>
            </w:r>
            <w:r>
              <w:rPr>
                <w:b/>
              </w:rPr>
              <w:t xml:space="preserve"> concours académique et nationale de </w:t>
            </w:r>
            <w:hyperlink r:id="rId13" w:history="1">
              <w:r w:rsidRPr="00FD69ED">
                <w:rPr>
                  <w:rStyle w:val="Lienhypertexte"/>
                  <w:b/>
                </w:rPr>
                <w:t>l’action éco-déléguée de l’année </w:t>
              </w:r>
            </w:hyperlink>
            <w:r>
              <w:rPr>
                <w:b/>
              </w:rPr>
              <w:t xml:space="preserve">? sur quelle(s) thématique(s) ?  </w:t>
            </w:r>
            <w:r w:rsidRPr="00FD69ED">
              <w:t>(</w:t>
            </w:r>
            <w:hyperlink r:id="rId14" w:history="1">
              <w:r w:rsidRPr="000716E0">
                <w:rPr>
                  <w:rStyle w:val="Lienhypertexte"/>
                </w:rPr>
                <w:t>https://edd.enseigne.ac-lyon.fr/spip/spip.php?article585</w:t>
              </w:r>
            </w:hyperlink>
            <w:r w:rsidRPr="00FD69ED">
              <w:t>)</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bookmarkStart w:id="0" w:name="_GoBack"/>
            <w:bookmarkEnd w:id="0"/>
          </w:p>
        </w:tc>
      </w:tr>
    </w:tbl>
    <w:p w:rsidR="00546D08" w:rsidRDefault="00546D08">
      <w:pPr>
        <w:pStyle w:val="Standard"/>
        <w:jc w:val="both"/>
      </w:pPr>
    </w:p>
    <w:tbl>
      <w:tblPr>
        <w:tblW w:w="10763" w:type="dxa"/>
        <w:tblLayout w:type="fixed"/>
        <w:tblCellMar>
          <w:left w:w="10" w:type="dxa"/>
          <w:right w:w="10" w:type="dxa"/>
        </w:tblCellMar>
        <w:tblLook w:val="04A0" w:firstRow="1" w:lastRow="0" w:firstColumn="1" w:lastColumn="0" w:noHBand="0" w:noVBand="1"/>
      </w:tblPr>
      <w:tblGrid>
        <w:gridCol w:w="10763"/>
      </w:tblGrid>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rPr>
                <w:b/>
              </w:rPr>
              <w:t>Des personnels ont-ils suivi des formations propres à l’éducation</w:t>
            </w:r>
            <w:r>
              <w:rPr>
                <w:b/>
              </w:rPr>
              <w:t xml:space="preserve"> au développement durable ? Si oui lesquelles</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tc>
      </w:tr>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rPr>
                <w:b/>
              </w:rPr>
              <w:t>Quelle(s) formation(s) serait(</w:t>
            </w:r>
            <w:proofErr w:type="spellStart"/>
            <w:r>
              <w:rPr>
                <w:b/>
              </w:rPr>
              <w:t>ent</w:t>
            </w:r>
            <w:proofErr w:type="spellEnd"/>
            <w:r>
              <w:rPr>
                <w:b/>
              </w:rPr>
              <w:t>) utiles et à quels personnels de votre établissement sur les thématiques de l’éducation au développement durable</w:t>
            </w:r>
            <w:r>
              <w:t> ?</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tc>
      </w:tr>
    </w:tbl>
    <w:p w:rsidR="00546D08" w:rsidRDefault="00546D08">
      <w:pPr>
        <w:pStyle w:val="Standard"/>
        <w:jc w:val="both"/>
      </w:pPr>
    </w:p>
    <w:p w:rsidR="00546D08" w:rsidRDefault="00FD69ED">
      <w:pPr>
        <w:pStyle w:val="Standard"/>
        <w:jc w:val="both"/>
      </w:pPr>
      <w:r>
        <w:rPr>
          <w:sz w:val="28"/>
          <w:szCs w:val="28"/>
        </w:rPr>
        <w:t xml:space="preserve">4. </w:t>
      </w:r>
      <w:r>
        <w:rPr>
          <w:b/>
          <w:sz w:val="28"/>
          <w:szCs w:val="28"/>
        </w:rPr>
        <w:t>Communication</w:t>
      </w:r>
    </w:p>
    <w:tbl>
      <w:tblPr>
        <w:tblW w:w="10763" w:type="dxa"/>
        <w:tblLayout w:type="fixed"/>
        <w:tblCellMar>
          <w:left w:w="10" w:type="dxa"/>
          <w:right w:w="10" w:type="dxa"/>
        </w:tblCellMar>
        <w:tblLook w:val="04A0" w:firstRow="1" w:lastRow="0" w:firstColumn="1" w:lastColumn="0" w:noHBand="0" w:noVBand="1"/>
      </w:tblPr>
      <w:tblGrid>
        <w:gridCol w:w="10763"/>
      </w:tblGrid>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rPr>
                <w:b/>
              </w:rPr>
              <w:t xml:space="preserve">Comment </w:t>
            </w:r>
            <w:r>
              <w:rPr>
                <w:b/>
              </w:rPr>
              <w:t>communiquez-vous sur l’éducation au développement durable</w:t>
            </w:r>
          </w:p>
          <w:p w:rsidR="00546D08" w:rsidRDefault="00546D08">
            <w:pPr>
              <w:pStyle w:val="Standard"/>
              <w:spacing w:after="0" w:line="240" w:lineRule="auto"/>
              <w:jc w:val="both"/>
              <w:rPr>
                <w:b/>
              </w:rPr>
            </w:pPr>
          </w:p>
          <w:p w:rsidR="00546D08" w:rsidRDefault="00FD69ED">
            <w:pPr>
              <w:pStyle w:val="Standard"/>
              <w:spacing w:after="0" w:line="240" w:lineRule="auto"/>
              <w:jc w:val="both"/>
            </w:pPr>
            <w:r>
              <w:rPr>
                <w:b/>
              </w:rPr>
              <w:t>- au sein de l’école/établissement ?</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FD69ED">
            <w:pPr>
              <w:pStyle w:val="Standard"/>
              <w:spacing w:after="0" w:line="240" w:lineRule="auto"/>
              <w:jc w:val="both"/>
            </w:pPr>
            <w:r>
              <w:t xml:space="preserve">- </w:t>
            </w:r>
            <w:r>
              <w:rPr>
                <w:b/>
              </w:rPr>
              <w:t>avec</w:t>
            </w:r>
            <w:r>
              <w:rPr>
                <w:b/>
              </w:rPr>
              <w:t xml:space="preserve"> l’Education nationale ?</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FD69ED">
            <w:pPr>
              <w:pStyle w:val="Standard"/>
              <w:spacing w:after="0" w:line="240" w:lineRule="auto"/>
              <w:jc w:val="both"/>
            </w:pPr>
            <w:r>
              <w:rPr>
                <w:b/>
              </w:rPr>
              <w:t>- vers le(s) partenaire(s) extérieur(s)</w:t>
            </w:r>
            <w:r>
              <w:rPr>
                <w:b/>
              </w:rPr>
              <w:t> ?</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tc>
      </w:tr>
    </w:tbl>
    <w:p w:rsidR="00546D08" w:rsidRDefault="00546D08">
      <w:pPr>
        <w:pStyle w:val="Standard"/>
        <w:jc w:val="both"/>
      </w:pPr>
    </w:p>
    <w:p w:rsidR="00546D08" w:rsidRDefault="00FD69ED">
      <w:pPr>
        <w:pStyle w:val="Standard"/>
        <w:jc w:val="both"/>
      </w:pPr>
      <w:r>
        <w:rPr>
          <w:sz w:val="28"/>
          <w:szCs w:val="28"/>
        </w:rPr>
        <w:t xml:space="preserve">5. </w:t>
      </w:r>
      <w:r>
        <w:rPr>
          <w:b/>
          <w:sz w:val="28"/>
          <w:szCs w:val="28"/>
        </w:rPr>
        <w:t>Perspectives</w:t>
      </w:r>
    </w:p>
    <w:tbl>
      <w:tblPr>
        <w:tblW w:w="10763" w:type="dxa"/>
        <w:tblLayout w:type="fixed"/>
        <w:tblCellMar>
          <w:left w:w="10" w:type="dxa"/>
          <w:right w:w="10" w:type="dxa"/>
        </w:tblCellMar>
        <w:tblLook w:val="04A0" w:firstRow="1" w:lastRow="0" w:firstColumn="1" w:lastColumn="0" w:noHBand="0" w:noVBand="1"/>
      </w:tblPr>
      <w:tblGrid>
        <w:gridCol w:w="10763"/>
      </w:tblGrid>
      <w:tr w:rsidR="00546D08">
        <w:tblPrEx>
          <w:tblCellMar>
            <w:top w:w="0" w:type="dxa"/>
            <w:bottom w:w="0" w:type="dxa"/>
          </w:tblCellMar>
        </w:tblPrEx>
        <w:tc>
          <w:tcPr>
            <w:tcW w:w="10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6D08" w:rsidRDefault="00FD69ED">
            <w:pPr>
              <w:pStyle w:val="Standard"/>
              <w:spacing w:after="0" w:line="240" w:lineRule="auto"/>
              <w:jc w:val="both"/>
            </w:pPr>
            <w:r>
              <w:rPr>
                <w:b/>
              </w:rPr>
              <w:t xml:space="preserve">Quelles </w:t>
            </w:r>
            <w:r>
              <w:rPr>
                <w:b/>
              </w:rPr>
              <w:t>perspectives avez-vous pour les trois prochaines années concernant l’éducation au développement durable ?</w:t>
            </w: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p w:rsidR="00546D08" w:rsidRDefault="00546D08">
            <w:pPr>
              <w:pStyle w:val="Standard"/>
              <w:spacing w:after="0" w:line="240" w:lineRule="auto"/>
              <w:jc w:val="both"/>
            </w:pPr>
          </w:p>
        </w:tc>
      </w:tr>
    </w:tbl>
    <w:p w:rsidR="00546D08" w:rsidRDefault="00546D08">
      <w:pPr>
        <w:pStyle w:val="Standard"/>
        <w:jc w:val="both"/>
        <w:rPr>
          <w:b/>
          <w:sz w:val="28"/>
          <w:szCs w:val="28"/>
          <w:u w:val="single"/>
        </w:rPr>
      </w:pPr>
    </w:p>
    <w:p w:rsidR="00546D08" w:rsidRDefault="00FD69ED">
      <w:pPr>
        <w:pStyle w:val="Standard"/>
        <w:jc w:val="both"/>
      </w:pPr>
      <w:r>
        <w:rPr>
          <w:b/>
          <w:sz w:val="28"/>
          <w:szCs w:val="28"/>
          <w:u w:val="single"/>
        </w:rPr>
        <w:t xml:space="preserve">Date :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Tampon de l’établissement :</w:t>
      </w:r>
    </w:p>
    <w:p w:rsidR="00546D08" w:rsidRDefault="00546D08">
      <w:pPr>
        <w:pStyle w:val="Standard"/>
        <w:jc w:val="both"/>
        <w:rPr>
          <w:b/>
          <w:sz w:val="28"/>
          <w:szCs w:val="28"/>
          <w:u w:val="single"/>
        </w:rPr>
      </w:pPr>
    </w:p>
    <w:p w:rsidR="00546D08" w:rsidRDefault="00FD69ED">
      <w:pPr>
        <w:pStyle w:val="Standard"/>
        <w:jc w:val="both"/>
      </w:pPr>
      <w:r>
        <w:rPr>
          <w:b/>
          <w:sz w:val="28"/>
          <w:szCs w:val="28"/>
          <w:u w:val="single"/>
        </w:rPr>
        <w:t>Nom et signature du Chef d’Etablissement :</w:t>
      </w:r>
    </w:p>
    <w:p w:rsidR="00546D08" w:rsidRDefault="00546D08">
      <w:pPr>
        <w:pStyle w:val="Standard"/>
        <w:jc w:val="both"/>
        <w:rPr>
          <w:b/>
          <w:sz w:val="28"/>
          <w:szCs w:val="28"/>
          <w:u w:val="single"/>
        </w:rPr>
      </w:pPr>
    </w:p>
    <w:p w:rsidR="00546D08" w:rsidRDefault="00FD69ED">
      <w:pPr>
        <w:pStyle w:val="Standard"/>
        <w:jc w:val="both"/>
      </w:pPr>
      <w:r>
        <w:rPr>
          <w:b/>
          <w:sz w:val="28"/>
          <w:szCs w:val="28"/>
          <w:u w:val="single"/>
        </w:rPr>
        <w:t>Nom et signature du référent EDD :</w:t>
      </w:r>
    </w:p>
    <w:sectPr w:rsidR="00546D08" w:rsidSect="0009631E">
      <w:headerReference w:type="default" r:id="rId15"/>
      <w:footerReference w:type="default" r:id="rId16"/>
      <w:pgSz w:w="11906" w:h="16838"/>
      <w:pgMar w:top="1417" w:right="566" w:bottom="851" w:left="567" w:header="568" w:footer="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D69ED">
      <w:r>
        <w:separator/>
      </w:r>
    </w:p>
  </w:endnote>
  <w:endnote w:type="continuationSeparator" w:id="0">
    <w:p w:rsidR="00000000" w:rsidRDefault="00FD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F">
    <w:altName w:val="MV Bol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CF5" w:rsidRDefault="00FD69ED">
    <w:pPr>
      <w:pStyle w:val="Pieddepage"/>
      <w:jc w:val="right"/>
    </w:pPr>
    <w:r>
      <w:fldChar w:fldCharType="begin"/>
    </w:r>
    <w:r>
      <w:instrText xml:space="preserve"> PAGE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D69ED">
      <w:r>
        <w:rPr>
          <w:color w:val="000000"/>
        </w:rPr>
        <w:separator/>
      </w:r>
    </w:p>
  </w:footnote>
  <w:footnote w:type="continuationSeparator" w:id="0">
    <w:p w:rsidR="00000000" w:rsidRDefault="00FD6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CF5" w:rsidRDefault="00FD69ED">
    <w:pPr>
      <w:pStyle w:val="En-tte"/>
      <w:tabs>
        <w:tab w:val="clear" w:pos="9072"/>
        <w:tab w:val="right" w:pos="10490"/>
      </w:tabs>
    </w:pPr>
    <w:r>
      <w:t>Demande du label E3D</w:t>
    </w:r>
    <w:r>
      <w:tab/>
    </w:r>
    <w:r>
      <w:tab/>
      <w:t xml:space="preserve">   Académie de Lyon</w:t>
    </w:r>
  </w:p>
  <w:p w:rsidR="00467CF5" w:rsidRDefault="00FD69ED">
    <w:pPr>
      <w:pStyle w:val="En-tte"/>
    </w:pPr>
    <w:r>
      <w:t>2021 -2024</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03BEC"/>
    <w:multiLevelType w:val="multilevel"/>
    <w:tmpl w:val="1742A6E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546D08"/>
    <w:rsid w:val="0009631E"/>
    <w:rsid w:val="001B17E4"/>
    <w:rsid w:val="001D2B8E"/>
    <w:rsid w:val="00546D08"/>
    <w:rsid w:val="00B8198C"/>
    <w:rsid w:val="00FD69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DB37"/>
  <w15:docId w15:val="{FC7E75EA-44D5-4029-8499-4D601FA7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F"/>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styleId="Paragraphedeliste">
    <w:name w:val="List Paragraph"/>
    <w:basedOn w:val="Standard"/>
    <w:pPr>
      <w:ind w:left="720"/>
    </w:pPr>
  </w:style>
  <w:style w:type="paragraph" w:styleId="Textedebulles">
    <w:name w:val="Balloon Text"/>
    <w:basedOn w:val="Standard"/>
    <w:pPr>
      <w:spacing w:after="0" w:line="240" w:lineRule="auto"/>
    </w:pPr>
    <w:rPr>
      <w:rFonts w:ascii="Segoe UI" w:eastAsia="Segoe UI" w:hAnsi="Segoe UI" w:cs="Segoe UI"/>
      <w:sz w:val="18"/>
      <w:szCs w:val="18"/>
    </w:rPr>
  </w:style>
  <w:style w:type="paragraph" w:customStyle="1" w:styleId="Default">
    <w:name w:val="Default"/>
    <w:pPr>
      <w:widowControl/>
    </w:pPr>
    <w:rPr>
      <w:rFonts w:ascii="Arial" w:hAnsi="Arial" w:cs="Arial"/>
      <w:color w:val="000000"/>
      <w:sz w:val="24"/>
      <w:szCs w:val="24"/>
    </w:rPr>
  </w:style>
  <w:style w:type="paragraph" w:styleId="Sansinterligne">
    <w:name w:val="No Spacing"/>
    <w:pPr>
      <w:widowControl/>
    </w:p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Internetlink">
    <w:name w:val="Internet link"/>
    <w:basedOn w:val="Policepardfaut"/>
    <w:rPr>
      <w:color w:val="0563C1"/>
      <w:u w:val="single"/>
    </w:rPr>
  </w:style>
  <w:style w:type="character" w:customStyle="1" w:styleId="TextedebullesCar">
    <w:name w:val="Texte de bulles Car"/>
    <w:basedOn w:val="Policepardfaut"/>
    <w:rPr>
      <w:rFonts w:ascii="Segoe UI" w:eastAsia="Segoe UI" w:hAnsi="Segoe UI" w:cs="Segoe UI"/>
      <w:sz w:val="18"/>
      <w:szCs w:val="18"/>
    </w:rPr>
  </w:style>
  <w:style w:type="character" w:customStyle="1" w:styleId="ListLabel1">
    <w:name w:val="ListLabel 1"/>
    <w:rPr>
      <w:b/>
      <w:color w:val="auto"/>
      <w:sz w:val="24"/>
    </w:rPr>
  </w:style>
  <w:style w:type="character" w:customStyle="1" w:styleId="ListLabel2">
    <w:name w:val="ListLabel 2"/>
  </w:style>
  <w:style w:type="character" w:customStyle="1" w:styleId="ListLabel3">
    <w:name w:val="ListLabel 3"/>
    <w:rPr>
      <w:b/>
      <w:color w:val="auto"/>
      <w:sz w:val="24"/>
    </w:rPr>
  </w:style>
  <w:style w:type="character" w:customStyle="1" w:styleId="ListLabel4">
    <w:name w:val="ListLabel 4"/>
  </w:style>
  <w:style w:type="numbering" w:customStyle="1" w:styleId="NoList">
    <w:name w:val="No List"/>
    <w:basedOn w:val="Aucuneliste"/>
    <w:pPr>
      <w:numPr>
        <w:numId w:val="1"/>
      </w:numPr>
    </w:pPr>
  </w:style>
  <w:style w:type="character" w:styleId="Lienhypertexte">
    <w:name w:val="Hyperlink"/>
    <w:basedOn w:val="Policepardfaut"/>
    <w:uiPriority w:val="99"/>
    <w:unhideWhenUsed/>
    <w:rsid w:val="00B819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pr@ac-lyon.fr" TargetMode="External"/><Relationship Id="rId13" Type="http://schemas.openxmlformats.org/officeDocument/2006/relationships/hyperlink" Target="https://edd.enseigne.ac-lyon.fr/spip/spip.php?article58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edd-academie@ac-lyon.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gouv.fr/bo/20/Hebdo36/MENE2025449C.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ducation.gouv.fr/bo/20/Hebdo36/MENE2025449C.htm" TargetMode="External"/><Relationship Id="rId4" Type="http://schemas.openxmlformats.org/officeDocument/2006/relationships/webSettings" Target="webSettings.xml"/><Relationship Id="rId9" Type="http://schemas.openxmlformats.org/officeDocument/2006/relationships/hyperlink" Target="https://edd.enseigne.ac-lyon.fr/spip/spip.php?rubrique196" TargetMode="External"/><Relationship Id="rId14" Type="http://schemas.openxmlformats.org/officeDocument/2006/relationships/hyperlink" Target="https://edd.enseigne.ac-lyon.fr/spip/spip.php?article58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1230</Words>
  <Characters>6768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aheinrich</dc:creator>
  <cp:lastModifiedBy>mjalabert</cp:lastModifiedBy>
  <cp:revision>3</cp:revision>
  <cp:lastPrinted>2017-06-15T14:19:00Z</cp:lastPrinted>
  <dcterms:created xsi:type="dcterms:W3CDTF">2021-02-02T11:06:00Z</dcterms:created>
  <dcterms:modified xsi:type="dcterms:W3CDTF">2021-02-02T11:30:00Z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ACADEMIE DE LYON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